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51A3" w14:textId="77777777" w:rsidR="00060FF9" w:rsidRDefault="00D0268B" w:rsidP="001A7743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靜宜大學</w:t>
      </w:r>
      <w:r w:rsidR="00E839EE" w:rsidRPr="00BC6F13">
        <w:rPr>
          <w:rFonts w:eastAsia="標楷體"/>
          <w:sz w:val="40"/>
        </w:rPr>
        <w:t>應</w:t>
      </w:r>
      <w:r w:rsidR="00E839EE">
        <w:rPr>
          <w:rFonts w:eastAsia="標楷體" w:hint="eastAsia"/>
          <w:sz w:val="40"/>
        </w:rPr>
        <w:t>用</w:t>
      </w:r>
      <w:r w:rsidR="00E839EE" w:rsidRPr="00BC6F13">
        <w:rPr>
          <w:rFonts w:eastAsia="標楷體"/>
          <w:sz w:val="40"/>
        </w:rPr>
        <w:t>化</w:t>
      </w:r>
      <w:r w:rsidR="00E839EE">
        <w:rPr>
          <w:rFonts w:eastAsia="標楷體" w:hint="eastAsia"/>
          <w:sz w:val="40"/>
        </w:rPr>
        <w:t>學</w:t>
      </w:r>
      <w:r w:rsidR="00E839EE" w:rsidRPr="00BC6F13">
        <w:rPr>
          <w:rFonts w:eastAsia="標楷體"/>
          <w:sz w:val="40"/>
        </w:rPr>
        <w:t>系</w:t>
      </w:r>
      <w:r w:rsidR="00E839EE">
        <w:rPr>
          <w:rFonts w:eastAsia="標楷體" w:hint="eastAsia"/>
          <w:sz w:val="40"/>
        </w:rPr>
        <w:t>專題</w:t>
      </w:r>
      <w:r w:rsidR="00E839EE" w:rsidRPr="00BC6F13">
        <w:rPr>
          <w:rFonts w:eastAsia="標楷體"/>
          <w:sz w:val="40"/>
        </w:rPr>
        <w:t>研究申請單</w:t>
      </w:r>
    </w:p>
    <w:p w14:paraId="44FBCCC8" w14:textId="6DD78796" w:rsidR="00237239" w:rsidRPr="00444F60" w:rsidRDefault="0008044A" w:rsidP="0008044A">
      <w:pPr>
        <w:snapToGrid w:val="0"/>
        <w:jc w:val="center"/>
        <w:rPr>
          <w:rFonts w:eastAsia="標楷體"/>
          <w:sz w:val="32"/>
          <w:szCs w:val="32"/>
        </w:rPr>
      </w:pPr>
      <w:r w:rsidRPr="00444F60">
        <w:rPr>
          <w:rFonts w:eastAsia="標楷體" w:hint="eastAsia"/>
          <w:sz w:val="32"/>
          <w:szCs w:val="32"/>
        </w:rPr>
        <w:t>(</w:t>
      </w:r>
      <w:r w:rsidR="00F8111A">
        <w:rPr>
          <w:rFonts w:eastAsia="標楷體" w:hint="eastAsia"/>
          <w:sz w:val="32"/>
          <w:szCs w:val="32"/>
          <w:u w:val="single"/>
        </w:rPr>
        <w:t xml:space="preserve">     </w:t>
      </w:r>
      <w:r w:rsidRPr="00444F60">
        <w:rPr>
          <w:rFonts w:eastAsia="標楷體" w:hint="eastAsia"/>
          <w:sz w:val="32"/>
          <w:szCs w:val="32"/>
        </w:rPr>
        <w:t>學年度第</w:t>
      </w:r>
      <w:r w:rsidR="00444F60" w:rsidRPr="00444F60">
        <w:rPr>
          <w:rFonts w:eastAsia="標楷體" w:hint="eastAsia"/>
          <w:sz w:val="32"/>
          <w:szCs w:val="32"/>
        </w:rPr>
        <w:t>2</w:t>
      </w:r>
      <w:r w:rsidRPr="00444F60">
        <w:rPr>
          <w:rFonts w:eastAsia="標楷體" w:hint="eastAsia"/>
          <w:sz w:val="32"/>
          <w:szCs w:val="32"/>
        </w:rPr>
        <w:t>學期至</w:t>
      </w:r>
      <w:r w:rsidR="00F8111A">
        <w:rPr>
          <w:rFonts w:eastAsia="標楷體" w:hint="eastAsia"/>
          <w:sz w:val="32"/>
          <w:szCs w:val="32"/>
          <w:u w:val="single"/>
        </w:rPr>
        <w:t xml:space="preserve">     </w:t>
      </w:r>
      <w:r w:rsidRPr="00444F60">
        <w:rPr>
          <w:rFonts w:eastAsia="標楷體" w:hint="eastAsia"/>
          <w:sz w:val="32"/>
          <w:szCs w:val="32"/>
        </w:rPr>
        <w:t>學年度第</w:t>
      </w:r>
      <w:r w:rsidR="00444F60" w:rsidRPr="00444F60">
        <w:rPr>
          <w:rFonts w:eastAsia="標楷體" w:hint="eastAsia"/>
          <w:sz w:val="32"/>
          <w:szCs w:val="32"/>
        </w:rPr>
        <w:t>1</w:t>
      </w:r>
      <w:r w:rsidRPr="00444F60">
        <w:rPr>
          <w:rFonts w:eastAsia="標楷體" w:hint="eastAsia"/>
          <w:sz w:val="32"/>
          <w:szCs w:val="32"/>
        </w:rPr>
        <w:t>學期</w:t>
      </w:r>
      <w:r w:rsidR="00444F60" w:rsidRPr="00444F60">
        <w:rPr>
          <w:rFonts w:eastAsia="標楷體" w:hint="eastAsia"/>
          <w:sz w:val="32"/>
          <w:szCs w:val="32"/>
        </w:rPr>
        <w:t xml:space="preserve"> </w:t>
      </w:r>
      <w:r w:rsidRPr="00444F60">
        <w:rPr>
          <w:rFonts w:eastAsia="標楷體" w:hint="eastAsia"/>
          <w:sz w:val="32"/>
          <w:szCs w:val="32"/>
        </w:rPr>
        <w:t>)</w:t>
      </w:r>
    </w:p>
    <w:p w14:paraId="0AEBE429" w14:textId="77777777" w:rsidR="00D0268B" w:rsidRPr="00E839EE" w:rsidRDefault="00D0268B" w:rsidP="00266047">
      <w:pPr>
        <w:wordWrap w:val="0"/>
        <w:snapToGrid w:val="0"/>
        <w:spacing w:beforeLines="50" w:before="180" w:afterLines="20" w:after="72"/>
        <w:jc w:val="right"/>
        <w:rPr>
          <w:rFonts w:eastAsia="標楷體"/>
        </w:rPr>
      </w:pPr>
      <w:r w:rsidRPr="00BC6F13">
        <w:rPr>
          <w:rFonts w:eastAsia="標楷體"/>
          <w:sz w:val="28"/>
        </w:rPr>
        <w:t>申請序號：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39EE" w14:paraId="1EA5E01A" w14:textId="77777777" w:rsidTr="00D0268B">
        <w:trPr>
          <w:trHeight w:val="794"/>
        </w:trPr>
        <w:tc>
          <w:tcPr>
            <w:tcW w:w="4814" w:type="dxa"/>
            <w:vAlign w:val="center"/>
          </w:tcPr>
          <w:p w14:paraId="169CA1A9" w14:textId="77777777" w:rsidR="00E839EE" w:rsidRDefault="00C337A8" w:rsidP="00D0268B">
            <w:pPr>
              <w:adjustRightInd w:val="0"/>
              <w:snapToGrid w:val="0"/>
              <w:jc w:val="both"/>
              <w:rPr>
                <w:rFonts w:ascii="全真楷書" w:eastAsia="全真楷書"/>
              </w:rPr>
            </w:pPr>
            <w:r w:rsidRPr="00BC6F13">
              <w:rPr>
                <w:rFonts w:eastAsia="標楷體"/>
                <w:sz w:val="28"/>
              </w:rPr>
              <w:t>班級：</w:t>
            </w:r>
          </w:p>
        </w:tc>
        <w:tc>
          <w:tcPr>
            <w:tcW w:w="4814" w:type="dxa"/>
            <w:vAlign w:val="center"/>
          </w:tcPr>
          <w:p w14:paraId="11F27CAE" w14:textId="77777777" w:rsidR="00E839EE" w:rsidRDefault="00D0268B" w:rsidP="00D0268B">
            <w:pPr>
              <w:adjustRightInd w:val="0"/>
              <w:snapToGrid w:val="0"/>
              <w:jc w:val="both"/>
              <w:rPr>
                <w:rFonts w:ascii="全真楷書" w:eastAsia="全真楷書"/>
              </w:rPr>
            </w:pPr>
            <w:bookmarkStart w:id="0" w:name="_Hlk120196042"/>
            <w:r w:rsidRPr="00BC6F13">
              <w:rPr>
                <w:rFonts w:eastAsia="標楷體"/>
                <w:sz w:val="28"/>
              </w:rPr>
              <w:t>申請</w:t>
            </w:r>
            <w:r>
              <w:rPr>
                <w:rFonts w:eastAsia="標楷體" w:hint="eastAsia"/>
                <w:sz w:val="28"/>
              </w:rPr>
              <w:t>日期</w:t>
            </w:r>
            <w:r w:rsidRPr="00BC6F13">
              <w:rPr>
                <w:rFonts w:eastAsia="標楷體"/>
                <w:sz w:val="28"/>
              </w:rPr>
              <w:t>：</w:t>
            </w:r>
            <w:bookmarkEnd w:id="0"/>
            <w:r w:rsidR="004A7788">
              <w:rPr>
                <w:rFonts w:eastAsia="標楷體" w:hint="eastAsia"/>
                <w:sz w:val="28"/>
              </w:rPr>
              <w:t xml:space="preserve">   </w:t>
            </w:r>
            <w:r w:rsidR="00F75598">
              <w:rPr>
                <w:rFonts w:eastAsia="標楷體" w:hint="eastAsia"/>
                <w:sz w:val="28"/>
              </w:rPr>
              <w:t xml:space="preserve"> </w:t>
            </w:r>
            <w:r w:rsidR="004A7788">
              <w:rPr>
                <w:rFonts w:eastAsia="標楷體" w:hint="eastAsia"/>
                <w:sz w:val="28"/>
              </w:rPr>
              <w:t xml:space="preserve"> </w:t>
            </w:r>
            <w:r w:rsidR="004A7788">
              <w:rPr>
                <w:rFonts w:eastAsia="標楷體" w:hint="eastAsia"/>
                <w:sz w:val="28"/>
              </w:rPr>
              <w:t>年</w:t>
            </w:r>
            <w:r w:rsidR="004A7788">
              <w:rPr>
                <w:rFonts w:eastAsia="標楷體" w:hint="eastAsia"/>
                <w:sz w:val="28"/>
              </w:rPr>
              <w:t xml:space="preserve">    </w:t>
            </w:r>
            <w:r w:rsidR="00F75598">
              <w:rPr>
                <w:rFonts w:eastAsia="標楷體" w:hint="eastAsia"/>
                <w:sz w:val="28"/>
              </w:rPr>
              <w:t xml:space="preserve"> </w:t>
            </w:r>
            <w:r w:rsidR="004A7788">
              <w:rPr>
                <w:rFonts w:eastAsia="標楷體" w:hint="eastAsia"/>
                <w:sz w:val="28"/>
              </w:rPr>
              <w:t xml:space="preserve"> </w:t>
            </w:r>
            <w:r w:rsidR="004A7788">
              <w:rPr>
                <w:rFonts w:eastAsia="標楷體" w:hint="eastAsia"/>
                <w:sz w:val="28"/>
              </w:rPr>
              <w:t>月</w:t>
            </w:r>
            <w:r w:rsidR="004A7788">
              <w:rPr>
                <w:rFonts w:eastAsia="標楷體" w:hint="eastAsia"/>
                <w:sz w:val="28"/>
              </w:rPr>
              <w:t xml:space="preserve">     </w:t>
            </w:r>
            <w:r w:rsidR="004A7788">
              <w:rPr>
                <w:rFonts w:eastAsia="標楷體" w:hint="eastAsia"/>
                <w:sz w:val="28"/>
              </w:rPr>
              <w:t>日</w:t>
            </w:r>
          </w:p>
        </w:tc>
      </w:tr>
      <w:tr w:rsidR="00E839EE" w14:paraId="316FED56" w14:textId="77777777" w:rsidTr="00D0268B">
        <w:trPr>
          <w:trHeight w:val="794"/>
        </w:trPr>
        <w:tc>
          <w:tcPr>
            <w:tcW w:w="4814" w:type="dxa"/>
            <w:vAlign w:val="center"/>
          </w:tcPr>
          <w:p w14:paraId="5C930475" w14:textId="77777777" w:rsidR="00E839EE" w:rsidRPr="00D0268B" w:rsidRDefault="00D0268B" w:rsidP="00D0268B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C6F13">
              <w:rPr>
                <w:rFonts w:eastAsia="標楷體"/>
                <w:sz w:val="28"/>
              </w:rPr>
              <w:t>姓名：</w:t>
            </w:r>
          </w:p>
        </w:tc>
        <w:tc>
          <w:tcPr>
            <w:tcW w:w="4814" w:type="dxa"/>
            <w:vAlign w:val="center"/>
          </w:tcPr>
          <w:p w14:paraId="0F1EF37E" w14:textId="77777777" w:rsidR="00E839EE" w:rsidRPr="00D0268B" w:rsidRDefault="00D0268B" w:rsidP="00D0268B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C6F13">
              <w:rPr>
                <w:rFonts w:eastAsia="標楷體"/>
                <w:sz w:val="28"/>
              </w:rPr>
              <w:t>學號：</w:t>
            </w:r>
          </w:p>
        </w:tc>
      </w:tr>
      <w:tr w:rsidR="00D0268B" w14:paraId="06BA0A33" w14:textId="77777777" w:rsidTr="00D0268B">
        <w:trPr>
          <w:trHeight w:val="794"/>
        </w:trPr>
        <w:tc>
          <w:tcPr>
            <w:tcW w:w="9628" w:type="dxa"/>
            <w:gridSpan w:val="2"/>
            <w:vAlign w:val="center"/>
          </w:tcPr>
          <w:p w14:paraId="2DF0B770" w14:textId="77777777" w:rsidR="00D0268B" w:rsidRPr="00BC6F13" w:rsidRDefault="00D0268B" w:rsidP="00D0268B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C6F13">
              <w:rPr>
                <w:rFonts w:eastAsia="標楷體"/>
                <w:sz w:val="28"/>
              </w:rPr>
              <w:t>指導教授簽章：</w:t>
            </w:r>
          </w:p>
        </w:tc>
      </w:tr>
      <w:tr w:rsidR="00D0268B" w14:paraId="0D84AF15" w14:textId="77777777" w:rsidTr="00D0268B">
        <w:trPr>
          <w:trHeight w:val="794"/>
        </w:trPr>
        <w:tc>
          <w:tcPr>
            <w:tcW w:w="9628" w:type="dxa"/>
            <w:gridSpan w:val="2"/>
          </w:tcPr>
          <w:p w14:paraId="2A25F715" w14:textId="77777777" w:rsidR="00D0268B" w:rsidRDefault="00D0268B">
            <w:pPr>
              <w:rPr>
                <w:rFonts w:ascii="全真楷書" w:eastAsia="全真楷書"/>
              </w:rPr>
            </w:pPr>
            <w:r>
              <w:rPr>
                <w:rFonts w:eastAsia="標楷體" w:hint="eastAsia"/>
                <w:sz w:val="28"/>
              </w:rPr>
              <w:t>專</w:t>
            </w:r>
            <w:proofErr w:type="gramStart"/>
            <w:r>
              <w:rPr>
                <w:rFonts w:eastAsia="標楷體" w:hint="eastAsia"/>
                <w:sz w:val="28"/>
              </w:rPr>
              <w:t>研</w:t>
            </w:r>
            <w:proofErr w:type="gramEnd"/>
            <w:r>
              <w:rPr>
                <w:rFonts w:eastAsia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：□</w:t>
            </w:r>
            <w:r>
              <w:rPr>
                <w:rFonts w:eastAsia="標楷體" w:hint="eastAsia"/>
                <w:sz w:val="28"/>
              </w:rPr>
              <w:t>有機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無機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分析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物化</w:t>
            </w:r>
          </w:p>
        </w:tc>
      </w:tr>
      <w:tr w:rsidR="00266047" w14:paraId="6E6EADB6" w14:textId="77777777" w:rsidTr="00F4694A">
        <w:trPr>
          <w:trHeight w:val="794"/>
        </w:trPr>
        <w:tc>
          <w:tcPr>
            <w:tcW w:w="9628" w:type="dxa"/>
            <w:gridSpan w:val="2"/>
            <w:vAlign w:val="bottom"/>
          </w:tcPr>
          <w:p w14:paraId="363D72ED" w14:textId="2AEFB40C" w:rsidR="00266047" w:rsidRDefault="00266047" w:rsidP="00F4694A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備註：</w:t>
            </w:r>
            <w:r w:rsidR="00A41835">
              <w:rPr>
                <w:rFonts w:ascii="標楷體" w:eastAsia="標楷體" w:hAnsi="標楷體" w:hint="eastAsia"/>
                <w:sz w:val="28"/>
              </w:rPr>
              <w:t>《</w:t>
            </w:r>
            <w:r w:rsidR="001A7743">
              <w:rPr>
                <w:rFonts w:eastAsia="標楷體" w:hint="eastAsia"/>
                <w:sz w:val="28"/>
              </w:rPr>
              <w:t>修課</w:t>
            </w:r>
            <w:r w:rsidR="00A41835">
              <w:rPr>
                <w:rFonts w:ascii="標楷體" w:eastAsia="標楷體" w:hAnsi="標楷體" w:hint="eastAsia"/>
                <w:sz w:val="28"/>
              </w:rPr>
              <w:t>》</w:t>
            </w:r>
            <w:r w:rsidR="00F8111A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="00F4694A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F8111A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1A7743">
              <w:rPr>
                <w:rFonts w:eastAsia="標楷體" w:hint="eastAsia"/>
                <w:sz w:val="28"/>
              </w:rPr>
              <w:t>專題研究</w:t>
            </w:r>
            <w:r w:rsidR="00F51D26">
              <w:rPr>
                <w:rFonts w:eastAsia="標楷體" w:hint="eastAsia"/>
                <w:sz w:val="28"/>
              </w:rPr>
              <w:t xml:space="preserve"> </w:t>
            </w:r>
            <w:r w:rsidR="00A41835">
              <w:rPr>
                <w:rFonts w:eastAsia="標楷體" w:hint="eastAsia"/>
                <w:sz w:val="28"/>
              </w:rPr>
              <w:t>及</w:t>
            </w:r>
            <w:r w:rsidR="00F8111A"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="00F4694A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="00F8111A"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="001A7743">
              <w:rPr>
                <w:rFonts w:eastAsia="標楷體" w:hint="eastAsia"/>
                <w:sz w:val="28"/>
              </w:rPr>
              <w:t>學士論文</w:t>
            </w:r>
          </w:p>
        </w:tc>
      </w:tr>
    </w:tbl>
    <w:p w14:paraId="270B0120" w14:textId="77777777" w:rsidR="00E839EE" w:rsidRDefault="00E839EE">
      <w:pPr>
        <w:rPr>
          <w:rFonts w:ascii="全真楷書" w:eastAsia="全真楷書"/>
        </w:rPr>
      </w:pPr>
    </w:p>
    <w:p w14:paraId="6C36F294" w14:textId="77777777" w:rsidR="00765369" w:rsidRPr="0010102A" w:rsidRDefault="00AD1511" w:rsidP="009E6AB3">
      <w:pPr>
        <w:rPr>
          <w:rFonts w:eastAsia="標楷體"/>
        </w:rPr>
      </w:pPr>
      <w:r w:rsidRPr="0010102A">
        <w:rPr>
          <w:rFonts w:eastAsia="標楷體"/>
        </w:rPr>
        <w:t>【請詳細閱讀】</w:t>
      </w:r>
    </w:p>
    <w:p w14:paraId="1304FC53" w14:textId="77777777" w:rsidR="0010102A" w:rsidRDefault="0010102A" w:rsidP="009E6AB3">
      <w:pPr>
        <w:rPr>
          <w:rFonts w:eastAsia="標楷體"/>
          <w:b/>
          <w:color w:val="0000CC"/>
        </w:rPr>
      </w:pPr>
      <w:r w:rsidRPr="0010102A">
        <w:rPr>
          <w:rFonts w:eastAsia="標楷體"/>
          <w:b/>
          <w:color w:val="0000CC"/>
        </w:rPr>
        <w:t>*</w:t>
      </w:r>
      <w:r w:rsidRPr="0010102A">
        <w:rPr>
          <w:rFonts w:eastAsia="標楷體"/>
          <w:b/>
          <w:color w:val="0000CC"/>
        </w:rPr>
        <w:t>依「靜宜大學應用化學系研究相關課程修課辦法」辦理。</w:t>
      </w:r>
    </w:p>
    <w:p w14:paraId="4150A6A3" w14:textId="77777777" w:rsidR="00F74C5B" w:rsidRDefault="00F74C5B" w:rsidP="009E6AB3">
      <w:pPr>
        <w:rPr>
          <w:rFonts w:eastAsia="標楷體"/>
          <w:b/>
          <w:color w:val="0000CC"/>
        </w:rPr>
      </w:pPr>
      <w:r w:rsidRPr="002E5FAD">
        <w:rPr>
          <w:rFonts w:eastAsia="標楷體" w:hint="eastAsia"/>
          <w:b/>
          <w:color w:val="0000CC"/>
        </w:rPr>
        <w:t>*</w:t>
      </w:r>
      <w:r w:rsidRPr="002E5FAD">
        <w:rPr>
          <w:rFonts w:eastAsia="標楷體" w:hint="eastAsia"/>
          <w:b/>
          <w:color w:val="0000CC"/>
        </w:rPr>
        <w:t>修習</w:t>
      </w:r>
      <w:r w:rsidRPr="002E5FAD">
        <w:rPr>
          <w:rFonts w:eastAsia="標楷體"/>
          <w:b/>
          <w:color w:val="0000CC"/>
        </w:rPr>
        <w:t>『專題研究』</w:t>
      </w:r>
      <w:r w:rsidRPr="002E5FAD">
        <w:rPr>
          <w:rFonts w:eastAsia="標楷體" w:hint="eastAsia"/>
          <w:b/>
          <w:color w:val="0000CC"/>
        </w:rPr>
        <w:t>及</w:t>
      </w:r>
      <w:r w:rsidRPr="002E5FAD">
        <w:rPr>
          <w:rFonts w:eastAsia="標楷體"/>
          <w:b/>
          <w:color w:val="0000CC"/>
        </w:rPr>
        <w:t>『</w:t>
      </w:r>
      <w:r w:rsidRPr="002E5FAD">
        <w:rPr>
          <w:rFonts w:eastAsia="標楷體" w:hint="eastAsia"/>
          <w:b/>
          <w:color w:val="0000CC"/>
        </w:rPr>
        <w:t>學士論文</w:t>
      </w:r>
      <w:r w:rsidRPr="002E5FAD">
        <w:rPr>
          <w:rFonts w:eastAsia="標楷體"/>
          <w:b/>
          <w:color w:val="0000CC"/>
        </w:rPr>
        <w:t>』</w:t>
      </w:r>
      <w:r w:rsidRPr="002E5FAD">
        <w:rPr>
          <w:rFonts w:eastAsia="標楷體" w:hint="eastAsia"/>
          <w:b/>
          <w:color w:val="0000CC"/>
        </w:rPr>
        <w:t>課程始具備</w:t>
      </w:r>
      <w:r w:rsidRPr="002E5FAD">
        <w:rPr>
          <w:rFonts w:eastAsia="標楷體"/>
          <w:b/>
          <w:color w:val="0000CC"/>
        </w:rPr>
        <w:t>專題研究生</w:t>
      </w:r>
      <w:r w:rsidRPr="002E5FAD">
        <w:rPr>
          <w:rFonts w:eastAsia="標楷體" w:hint="eastAsia"/>
          <w:b/>
          <w:color w:val="0000CC"/>
        </w:rPr>
        <w:t>資格。</w:t>
      </w:r>
    </w:p>
    <w:p w14:paraId="4E1594AE" w14:textId="1A56FF71" w:rsidR="00D0268B" w:rsidRPr="002E5FAD" w:rsidRDefault="00D0268B" w:rsidP="009E6AB3">
      <w:pPr>
        <w:rPr>
          <w:b/>
          <w:color w:val="0000CC"/>
        </w:rPr>
      </w:pPr>
      <w:r w:rsidRPr="00266047">
        <w:rPr>
          <w:rFonts w:hint="eastAsia"/>
          <w:b/>
          <w:color w:val="C00000"/>
        </w:rPr>
        <w:t>*</w:t>
      </w:r>
      <w:r w:rsidR="00BB26B9">
        <w:rPr>
          <w:rFonts w:ascii="標楷體" w:eastAsia="標楷體" w:hAnsi="標楷體" w:hint="eastAsia"/>
          <w:color w:val="0000CC"/>
        </w:rPr>
        <w:t>開課時段：</w:t>
      </w:r>
      <w:r w:rsidR="00266047" w:rsidRPr="00266047">
        <w:rPr>
          <w:rFonts w:ascii="標楷體" w:eastAsia="標楷體" w:hAnsi="標楷體" w:hint="eastAsia"/>
          <w:b/>
          <w:color w:val="C00000"/>
        </w:rPr>
        <w:t>大三下學期</w:t>
      </w:r>
      <w:r w:rsidR="00BB26B9">
        <w:rPr>
          <w:rFonts w:ascii="標楷體" w:eastAsia="標楷體" w:hAnsi="標楷體" w:hint="eastAsia"/>
          <w:b/>
          <w:color w:val="C00000"/>
        </w:rPr>
        <w:t>【</w:t>
      </w:r>
      <w:r w:rsidR="00BB26B9" w:rsidRPr="00266047">
        <w:rPr>
          <w:rFonts w:ascii="標楷體" w:eastAsia="標楷體" w:hAnsi="標楷體" w:hint="eastAsia"/>
          <w:b/>
          <w:color w:val="C00000"/>
          <w:u w:val="single"/>
        </w:rPr>
        <w:t>專題研究</w:t>
      </w:r>
      <w:r w:rsidR="00BB26B9">
        <w:rPr>
          <w:rFonts w:ascii="標楷體" w:eastAsia="標楷體" w:hAnsi="標楷體" w:hint="eastAsia"/>
          <w:b/>
          <w:color w:val="C00000"/>
          <w:u w:val="single"/>
        </w:rPr>
        <w:t>】</w:t>
      </w:r>
      <w:r w:rsidR="00266047" w:rsidRPr="00266047">
        <w:rPr>
          <w:rFonts w:ascii="標楷體" w:eastAsia="標楷體" w:hAnsi="標楷體" w:hint="eastAsia"/>
          <w:b/>
          <w:color w:val="C00000"/>
        </w:rPr>
        <w:t>、大四上學期</w:t>
      </w:r>
      <w:r w:rsidR="006E4D60">
        <w:rPr>
          <w:rFonts w:ascii="標楷體" w:eastAsia="標楷體" w:hAnsi="標楷體" w:hint="eastAsia"/>
          <w:b/>
          <w:color w:val="C00000"/>
        </w:rPr>
        <w:t>【</w:t>
      </w:r>
      <w:r w:rsidR="00BB26B9" w:rsidRPr="00266047">
        <w:rPr>
          <w:rFonts w:ascii="標楷體" w:eastAsia="標楷體" w:hAnsi="標楷體" w:hint="eastAsia"/>
          <w:b/>
          <w:color w:val="C00000"/>
          <w:u w:val="single"/>
        </w:rPr>
        <w:t>學士論文</w:t>
      </w:r>
      <w:r w:rsidR="006E4D60">
        <w:rPr>
          <w:rFonts w:ascii="標楷體" w:eastAsia="標楷體" w:hAnsi="標楷體" w:hint="eastAsia"/>
          <w:b/>
          <w:color w:val="C00000"/>
          <w:u w:val="single"/>
        </w:rPr>
        <w:t>】</w:t>
      </w:r>
      <w:r w:rsidR="00266047">
        <w:rPr>
          <w:rFonts w:ascii="標楷體" w:eastAsia="標楷體" w:hAnsi="標楷體" w:hint="eastAsia"/>
          <w:b/>
          <w:color w:val="C00000"/>
        </w:rPr>
        <w:t>。</w:t>
      </w:r>
    </w:p>
    <w:p w14:paraId="2CF5AC68" w14:textId="77777777" w:rsidR="001E6FD6" w:rsidRPr="008A410A" w:rsidRDefault="001E6FD6" w:rsidP="00AD1511">
      <w:pPr>
        <w:numPr>
          <w:ilvl w:val="0"/>
          <w:numId w:val="2"/>
        </w:numPr>
        <w:snapToGrid w:val="0"/>
        <w:spacing w:beforeLines="20" w:before="72"/>
        <w:ind w:left="170" w:hanging="170"/>
        <w:rPr>
          <w:rFonts w:ascii="標楷體" w:eastAsia="標楷體" w:hAnsi="標楷體"/>
        </w:rPr>
      </w:pPr>
      <w:r w:rsidRPr="008A410A">
        <w:rPr>
          <w:rFonts w:ascii="標楷體" w:eastAsia="標楷體" w:hAnsi="標楷體"/>
        </w:rPr>
        <w:t>專題研究生應遵守下列規範：</w:t>
      </w:r>
    </w:p>
    <w:p w14:paraId="67E3D969" w14:textId="1F60699D" w:rsidR="009F1C72" w:rsidRDefault="0010102A" w:rsidP="00AD1511">
      <w:pPr>
        <w:pStyle w:val="ac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0010102A">
        <w:rPr>
          <w:rFonts w:ascii="標楷體" w:eastAsia="標楷體" w:hAnsi="標楷體" w:hint="eastAsia"/>
        </w:rPr>
        <w:t>經指導教師同意後，將申請</w:t>
      </w:r>
      <w:proofErr w:type="gramStart"/>
      <w:r w:rsidRPr="0010102A">
        <w:rPr>
          <w:rFonts w:ascii="標楷體" w:eastAsia="標楷體" w:hAnsi="標楷體" w:hint="eastAsia"/>
        </w:rPr>
        <w:t>單擲交至系</w:t>
      </w:r>
      <w:proofErr w:type="gramEnd"/>
      <w:r w:rsidRPr="0010102A">
        <w:rPr>
          <w:rFonts w:ascii="標楷體" w:eastAsia="標楷體" w:hAnsi="標楷體" w:hint="eastAsia"/>
        </w:rPr>
        <w:t>上備查，並</w:t>
      </w:r>
      <w:r w:rsidRPr="00F74C5B">
        <w:rPr>
          <w:rFonts w:ascii="標楷體" w:eastAsia="標楷體" w:hAnsi="標楷體" w:hint="eastAsia"/>
          <w:b/>
          <w:color w:val="C00000"/>
          <w:u w:val="single"/>
        </w:rPr>
        <w:t>於校訂選課期間自行上網選課</w:t>
      </w:r>
      <w:r w:rsidRPr="0010102A">
        <w:rPr>
          <w:rFonts w:ascii="標楷體" w:eastAsia="標楷體" w:hAnsi="標楷體" w:hint="eastAsia"/>
        </w:rPr>
        <w:t>。</w:t>
      </w:r>
    </w:p>
    <w:p w14:paraId="627E52E5" w14:textId="751FFC7D" w:rsidR="00A01350" w:rsidRDefault="00A01350" w:rsidP="00AD1511">
      <w:pPr>
        <w:pStyle w:val="ac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00A01350">
        <w:rPr>
          <w:rFonts w:ascii="標楷體" w:eastAsia="標楷體" w:hAnsi="標楷體" w:hint="eastAsia"/>
        </w:rPr>
        <w:t>修習『專題研究』及『學士論文』課程始具備專題研究生(以下簡稱專</w:t>
      </w:r>
      <w:proofErr w:type="gramStart"/>
      <w:r w:rsidRPr="00A01350">
        <w:rPr>
          <w:rFonts w:ascii="標楷體" w:eastAsia="標楷體" w:hAnsi="標楷體" w:hint="eastAsia"/>
        </w:rPr>
        <w:t>研</w:t>
      </w:r>
      <w:proofErr w:type="gramEnd"/>
      <w:r w:rsidRPr="00A01350">
        <w:rPr>
          <w:rFonts w:ascii="標楷體" w:eastAsia="標楷體" w:hAnsi="標楷體" w:hint="eastAsia"/>
        </w:rPr>
        <w:t>生)資格</w:t>
      </w:r>
      <w:r>
        <w:rPr>
          <w:rFonts w:ascii="標楷體" w:eastAsia="標楷體" w:hAnsi="標楷體" w:hint="eastAsia"/>
        </w:rPr>
        <w:t>。</w:t>
      </w:r>
    </w:p>
    <w:p w14:paraId="2B1883DD" w14:textId="4C43DCE6" w:rsidR="00AD1511" w:rsidRDefault="00AD1511" w:rsidP="00AD1511">
      <w:pPr>
        <w:pStyle w:val="ac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008A410A">
        <w:rPr>
          <w:rFonts w:ascii="標楷體" w:eastAsia="標楷體" w:hAnsi="標楷體"/>
        </w:rPr>
        <w:t>專</w:t>
      </w:r>
      <w:proofErr w:type="gramStart"/>
      <w:r w:rsidRPr="008A410A">
        <w:rPr>
          <w:rFonts w:ascii="標楷體" w:eastAsia="標楷體" w:hAnsi="標楷體"/>
        </w:rPr>
        <w:t>研</w:t>
      </w:r>
      <w:proofErr w:type="gramEnd"/>
      <w:r w:rsidRPr="008A410A">
        <w:rPr>
          <w:rFonts w:ascii="標楷體" w:eastAsia="標楷體" w:hAnsi="標楷體"/>
        </w:rPr>
        <w:t>生在本系研究室</w:t>
      </w:r>
      <w:r w:rsidR="001303A2">
        <w:rPr>
          <w:rFonts w:ascii="標楷體" w:eastAsia="標楷體" w:hAnsi="標楷體" w:hint="eastAsia"/>
        </w:rPr>
        <w:t>工作</w:t>
      </w:r>
      <w:r w:rsidRPr="008A410A">
        <w:rPr>
          <w:rFonts w:ascii="標楷體" w:eastAsia="標楷體" w:hAnsi="標楷體"/>
        </w:rPr>
        <w:t>時間</w:t>
      </w:r>
      <w:r w:rsidR="00F74C5B" w:rsidRPr="00FD6714">
        <w:rPr>
          <w:rFonts w:eastAsia="標楷體"/>
        </w:rPr>
        <w:t>每學分每週須研究三小時</w:t>
      </w:r>
      <w:r w:rsidRPr="008A410A">
        <w:rPr>
          <w:rFonts w:ascii="標楷體" w:eastAsia="標楷體" w:hAnsi="標楷體"/>
        </w:rPr>
        <w:t>。</w:t>
      </w:r>
    </w:p>
    <w:p w14:paraId="7451EC6E" w14:textId="7E6D3769" w:rsidR="001E6FD6" w:rsidRPr="006E4D60" w:rsidRDefault="00F74C5B" w:rsidP="006E4D60">
      <w:pPr>
        <w:pStyle w:val="ac"/>
        <w:numPr>
          <w:ilvl w:val="0"/>
          <w:numId w:val="9"/>
        </w:numPr>
        <w:ind w:leftChars="0"/>
        <w:jc w:val="both"/>
        <w:rPr>
          <w:rFonts w:ascii="標楷體" w:eastAsia="標楷體" w:hAnsi="標楷體" w:hint="eastAsia"/>
        </w:rPr>
      </w:pPr>
      <w:r w:rsidRPr="00F74C5B">
        <w:rPr>
          <w:rFonts w:ascii="標楷體" w:eastAsia="標楷體" w:hAnsi="標楷體" w:hint="eastAsia"/>
          <w:b/>
          <w:color w:val="0000CC"/>
          <w:u w:val="single"/>
        </w:rPr>
        <w:t>每</w:t>
      </w:r>
      <w:proofErr w:type="gramStart"/>
      <w:r w:rsidRPr="00F74C5B">
        <w:rPr>
          <w:rFonts w:ascii="標楷體" w:eastAsia="標楷體" w:hAnsi="標楷體" w:hint="eastAsia"/>
          <w:b/>
          <w:color w:val="0000CC"/>
          <w:u w:val="single"/>
        </w:rPr>
        <w:t>學期均須參加</w:t>
      </w:r>
      <w:proofErr w:type="gramEnd"/>
      <w:r w:rsidRPr="00F74C5B">
        <w:rPr>
          <w:rFonts w:ascii="標楷體" w:eastAsia="標楷體" w:hAnsi="標楷體" w:hint="eastAsia"/>
          <w:b/>
          <w:color w:val="0000CC"/>
          <w:u w:val="single"/>
        </w:rPr>
        <w:t>成果展發表研究成果。</w:t>
      </w:r>
    </w:p>
    <w:p w14:paraId="05E835D8" w14:textId="77777777" w:rsidR="001E6FD6" w:rsidRPr="008A410A" w:rsidRDefault="001E6FD6" w:rsidP="00AD1511">
      <w:pPr>
        <w:numPr>
          <w:ilvl w:val="0"/>
          <w:numId w:val="2"/>
        </w:numPr>
        <w:snapToGrid w:val="0"/>
        <w:spacing w:beforeLines="20" w:before="72"/>
        <w:ind w:left="482" w:hanging="482"/>
        <w:rPr>
          <w:rFonts w:ascii="標楷體" w:eastAsia="標楷體" w:hAnsi="標楷體"/>
        </w:rPr>
      </w:pPr>
      <w:r w:rsidRPr="008A410A">
        <w:rPr>
          <w:rFonts w:ascii="標楷體" w:eastAsia="標楷體" w:hAnsi="標楷體"/>
        </w:rPr>
        <w:t>成績評定原則：</w:t>
      </w:r>
    </w:p>
    <w:p w14:paraId="386658F1" w14:textId="77777777" w:rsidR="00FB04FD" w:rsidRDefault="008157F1" w:rsidP="00FB04FD">
      <w:pPr>
        <w:pStyle w:val="ac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8157F1">
        <w:rPr>
          <w:rFonts w:ascii="標楷體" w:eastAsia="標楷體" w:hAnsi="標楷體" w:hint="eastAsia"/>
        </w:rPr>
        <w:t>成果發表</w:t>
      </w:r>
      <w:r w:rsidRPr="008157F1">
        <w:rPr>
          <w:rFonts w:ascii="標楷體" w:eastAsia="標楷體" w:hAnsi="標楷體"/>
        </w:rPr>
        <w:t>獲</w:t>
      </w:r>
      <w:r w:rsidRPr="008157F1">
        <w:rPr>
          <w:rFonts w:ascii="標楷體" w:eastAsia="標楷體" w:hAnsi="標楷體" w:hint="eastAsia"/>
        </w:rPr>
        <w:t>獎或發表SCI期刊論文具體事實</w:t>
      </w:r>
      <w:r w:rsidRPr="008157F1">
        <w:rPr>
          <w:rFonts w:ascii="標楷體" w:eastAsia="標楷體" w:hAnsi="標楷體"/>
        </w:rPr>
        <w:t>者，得給予九十分(含)以上</w:t>
      </w:r>
      <w:r w:rsidR="00FB04FD">
        <w:rPr>
          <w:rFonts w:ascii="標楷體" w:eastAsia="標楷體" w:hAnsi="標楷體" w:hint="eastAsia"/>
        </w:rPr>
        <w:t>。</w:t>
      </w:r>
    </w:p>
    <w:p w14:paraId="496ED53D" w14:textId="77777777" w:rsidR="00FB04FD" w:rsidRDefault="00FB04FD" w:rsidP="00FB04FD">
      <w:pPr>
        <w:pStyle w:val="ac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FB04FD">
        <w:rPr>
          <w:rFonts w:ascii="標楷體" w:eastAsia="標楷體" w:hAnsi="標楷體" w:hint="eastAsia"/>
        </w:rPr>
        <w:t>特殊表現者，需提出具體事實經系</w:t>
      </w:r>
      <w:proofErr w:type="gramStart"/>
      <w:r w:rsidRPr="00FB04FD">
        <w:rPr>
          <w:rFonts w:ascii="標楷體" w:eastAsia="標楷體" w:hAnsi="標楷體" w:hint="eastAsia"/>
        </w:rPr>
        <w:t>務</w:t>
      </w:r>
      <w:proofErr w:type="gramEnd"/>
      <w:r w:rsidRPr="00FB04FD">
        <w:rPr>
          <w:rFonts w:ascii="標楷體" w:eastAsia="標楷體" w:hAnsi="標楷體" w:hint="eastAsia"/>
        </w:rPr>
        <w:t>會議認定者，始可給予</w:t>
      </w:r>
      <w:r w:rsidR="00C92004" w:rsidRPr="008157F1">
        <w:rPr>
          <w:rFonts w:ascii="標楷體" w:eastAsia="標楷體" w:hAnsi="標楷體"/>
        </w:rPr>
        <w:t>九十分(含)</w:t>
      </w:r>
      <w:r w:rsidRPr="00FB04FD">
        <w:rPr>
          <w:rFonts w:ascii="標楷體" w:eastAsia="標楷體" w:hAnsi="標楷體" w:hint="eastAsia"/>
        </w:rPr>
        <w:t>以上。</w:t>
      </w:r>
    </w:p>
    <w:p w14:paraId="3BF76E23" w14:textId="77777777" w:rsidR="00FB04FD" w:rsidRDefault="00C92004" w:rsidP="00FB04FD">
      <w:pPr>
        <w:pStyle w:val="ac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FD6714">
        <w:rPr>
          <w:rFonts w:eastAsia="標楷體" w:hint="eastAsia"/>
        </w:rPr>
        <w:t>成果發表</w:t>
      </w:r>
      <w:r w:rsidRPr="00FD6714">
        <w:rPr>
          <w:rFonts w:eastAsia="標楷體"/>
        </w:rPr>
        <w:t>論文不得抄襲，</w:t>
      </w:r>
      <w:r w:rsidRPr="00FD6714">
        <w:rPr>
          <w:rFonts w:eastAsia="標楷體" w:hint="eastAsia"/>
        </w:rPr>
        <w:t>遵循學術倫理規範，違反者</w:t>
      </w:r>
      <w:r w:rsidRPr="00FD6714">
        <w:rPr>
          <w:rFonts w:eastAsia="標楷體"/>
        </w:rPr>
        <w:t>該科</w:t>
      </w:r>
      <w:proofErr w:type="gramStart"/>
      <w:r w:rsidRPr="00FD6714">
        <w:rPr>
          <w:rFonts w:eastAsia="標楷體"/>
        </w:rPr>
        <w:t>成績應評為</w:t>
      </w:r>
      <w:proofErr w:type="gramEnd"/>
      <w:r w:rsidRPr="00FD6714">
        <w:rPr>
          <w:rFonts w:eastAsia="標楷體"/>
        </w:rPr>
        <w:t>不及格</w:t>
      </w:r>
      <w:r w:rsidR="00FB04FD">
        <w:rPr>
          <w:rFonts w:ascii="標楷體" w:eastAsia="標楷體" w:hAnsi="標楷體" w:hint="eastAsia"/>
        </w:rPr>
        <w:t>。</w:t>
      </w:r>
    </w:p>
    <w:p w14:paraId="1E48FA8D" w14:textId="77777777" w:rsidR="004A3608" w:rsidRPr="008A7B54" w:rsidRDefault="00C92004" w:rsidP="008A7B54">
      <w:pPr>
        <w:pStyle w:val="ac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FD6714">
        <w:rPr>
          <w:rFonts w:eastAsia="標楷體"/>
        </w:rPr>
        <w:t>未參加</w:t>
      </w:r>
      <w:r w:rsidRPr="00FD6714">
        <w:rPr>
          <w:rFonts w:eastAsia="標楷體" w:hint="eastAsia"/>
        </w:rPr>
        <w:t>成果展發表</w:t>
      </w:r>
      <w:r w:rsidRPr="00FD6714">
        <w:rPr>
          <w:rFonts w:eastAsia="標楷體"/>
        </w:rPr>
        <w:t>者，該科</w:t>
      </w:r>
      <w:proofErr w:type="gramStart"/>
      <w:r w:rsidRPr="00FD6714">
        <w:rPr>
          <w:rFonts w:eastAsia="標楷體"/>
        </w:rPr>
        <w:t>成績應評為</w:t>
      </w:r>
      <w:proofErr w:type="gramEnd"/>
      <w:r w:rsidRPr="00FD6714">
        <w:rPr>
          <w:rFonts w:eastAsia="標楷體"/>
        </w:rPr>
        <w:t>不及格</w:t>
      </w:r>
      <w:r w:rsidR="008A7B54">
        <w:rPr>
          <w:rFonts w:ascii="標楷體" w:eastAsia="標楷體" w:hAnsi="標楷體" w:hint="eastAsia"/>
        </w:rPr>
        <w:t>。</w:t>
      </w:r>
    </w:p>
    <w:p w14:paraId="70C0B1C9" w14:textId="77777777" w:rsidR="008A7B54" w:rsidRDefault="008A7B54" w:rsidP="00AD1511">
      <w:pPr>
        <w:numPr>
          <w:ilvl w:val="0"/>
          <w:numId w:val="2"/>
        </w:numPr>
        <w:snapToGrid w:val="0"/>
        <w:spacing w:beforeLines="20" w:before="72"/>
        <w:ind w:left="482" w:hanging="482"/>
        <w:rPr>
          <w:rFonts w:eastAsia="標楷體"/>
        </w:rPr>
      </w:pPr>
      <w:r w:rsidRPr="00865862">
        <w:rPr>
          <w:rFonts w:eastAsia="標楷體"/>
        </w:rPr>
        <w:t>上學期表現不佳時，指導老師有權要求學生退選</w:t>
      </w:r>
      <w:r>
        <w:rPr>
          <w:rFonts w:eastAsia="標楷體" w:hint="eastAsia"/>
        </w:rPr>
        <w:t>。</w:t>
      </w:r>
    </w:p>
    <w:p w14:paraId="2B715F90" w14:textId="77777777" w:rsidR="004A3608" w:rsidRDefault="004A3608" w:rsidP="00AD1511">
      <w:pPr>
        <w:numPr>
          <w:ilvl w:val="0"/>
          <w:numId w:val="2"/>
        </w:numPr>
        <w:snapToGrid w:val="0"/>
        <w:spacing w:beforeLines="20" w:before="72"/>
        <w:ind w:left="482" w:hanging="482"/>
        <w:rPr>
          <w:rFonts w:eastAsia="標楷體"/>
        </w:rPr>
      </w:pPr>
      <w:r w:rsidRPr="00865862">
        <w:rPr>
          <w:rFonts w:eastAsia="標楷體"/>
        </w:rPr>
        <w:t>本申請表</w:t>
      </w:r>
      <w:proofErr w:type="gramStart"/>
      <w:r w:rsidRPr="00865862">
        <w:rPr>
          <w:rFonts w:eastAsia="標楷體"/>
        </w:rPr>
        <w:t>每年</w:t>
      </w:r>
      <w:r w:rsidR="00266047">
        <w:rPr>
          <w:rFonts w:eastAsia="標楷體" w:hint="eastAsia"/>
        </w:rPr>
        <w:t>依系上</w:t>
      </w:r>
      <w:proofErr w:type="gramEnd"/>
      <w:r w:rsidR="00266047">
        <w:rPr>
          <w:rFonts w:eastAsia="標楷體" w:hint="eastAsia"/>
        </w:rPr>
        <w:t>公告時間內</w:t>
      </w:r>
      <w:proofErr w:type="gramStart"/>
      <w:r w:rsidRPr="00865862">
        <w:rPr>
          <w:rFonts w:eastAsia="標楷體"/>
        </w:rPr>
        <w:t>擲交至系</w:t>
      </w:r>
      <w:proofErr w:type="gramEnd"/>
      <w:r w:rsidRPr="00865862">
        <w:rPr>
          <w:rFonts w:eastAsia="標楷體"/>
        </w:rPr>
        <w:t>辦</w:t>
      </w:r>
      <w:r w:rsidR="00865862">
        <w:rPr>
          <w:rFonts w:eastAsia="標楷體" w:hint="eastAsia"/>
        </w:rPr>
        <w:t>秘書</w:t>
      </w:r>
      <w:r w:rsidRPr="00865862">
        <w:rPr>
          <w:rFonts w:eastAsia="標楷體"/>
        </w:rPr>
        <w:t>處</w:t>
      </w:r>
      <w:r w:rsidR="003A4A5B">
        <w:rPr>
          <w:rFonts w:eastAsia="標楷體" w:hint="eastAsia"/>
        </w:rPr>
        <w:t>。</w:t>
      </w:r>
    </w:p>
    <w:p w14:paraId="376BCE63" w14:textId="77777777" w:rsidR="0039321B" w:rsidRDefault="0039321B" w:rsidP="0039321B">
      <w:pPr>
        <w:snapToGrid w:val="0"/>
        <w:spacing w:beforeLines="20" w:before="72"/>
        <w:rPr>
          <w:rFonts w:eastAsia="標楷體"/>
        </w:rPr>
      </w:pPr>
    </w:p>
    <w:p w14:paraId="3DD972D9" w14:textId="77777777" w:rsidR="0039321B" w:rsidRDefault="0039321B" w:rsidP="0039321B">
      <w:pPr>
        <w:snapToGrid w:val="0"/>
        <w:spacing w:beforeLines="20" w:before="72"/>
        <w:rPr>
          <w:rFonts w:eastAsia="標楷體"/>
        </w:rPr>
      </w:pPr>
    </w:p>
    <w:p w14:paraId="5A17C23A" w14:textId="77777777" w:rsidR="0039321B" w:rsidRPr="0039321B" w:rsidRDefault="0039321B" w:rsidP="0039321B">
      <w:pPr>
        <w:snapToGrid w:val="0"/>
        <w:spacing w:beforeLines="20" w:before="72"/>
        <w:ind w:left="482"/>
        <w:rPr>
          <w:rFonts w:eastAsia="標楷體"/>
          <w:u w:val="single"/>
        </w:rPr>
      </w:pPr>
      <w:r>
        <w:rPr>
          <w:rFonts w:eastAsia="標楷體" w:hint="eastAsia"/>
        </w:rPr>
        <w:t xml:space="preserve">                                    </w:t>
      </w:r>
      <w:r w:rsidR="00266047">
        <w:rPr>
          <w:rFonts w:eastAsia="標楷體" w:hint="eastAsia"/>
        </w:rPr>
        <w:t>(</w:t>
      </w:r>
      <w:r w:rsidR="00266047">
        <w:rPr>
          <w:rFonts w:eastAsia="標楷體" w:hint="eastAsia"/>
        </w:rPr>
        <w:t>詳閱後</w:t>
      </w:r>
      <w:r w:rsidR="00266047">
        <w:rPr>
          <w:rFonts w:eastAsia="標楷體" w:hint="eastAsia"/>
        </w:rPr>
        <w:t>)</w:t>
      </w:r>
      <w:r>
        <w:rPr>
          <w:rFonts w:eastAsia="標楷體" w:hint="eastAsia"/>
        </w:rPr>
        <w:t>學生簽名：</w:t>
      </w:r>
      <w:r>
        <w:rPr>
          <w:rFonts w:eastAsia="標楷體" w:hint="eastAsia"/>
          <w:u w:val="single"/>
        </w:rPr>
        <w:t xml:space="preserve">                   </w:t>
      </w:r>
    </w:p>
    <w:sectPr w:rsidR="0039321B" w:rsidRPr="0039321B" w:rsidSect="00DE32CE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DC9D" w14:textId="77777777" w:rsidR="00790C3E" w:rsidRDefault="00790C3E" w:rsidP="00865862">
      <w:r>
        <w:separator/>
      </w:r>
    </w:p>
  </w:endnote>
  <w:endnote w:type="continuationSeparator" w:id="0">
    <w:p w14:paraId="4F330A6D" w14:textId="77777777" w:rsidR="00790C3E" w:rsidRDefault="00790C3E" w:rsidP="0086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54AB" w14:textId="77777777" w:rsidR="00790C3E" w:rsidRDefault="00790C3E" w:rsidP="00865862">
      <w:r>
        <w:separator/>
      </w:r>
    </w:p>
  </w:footnote>
  <w:footnote w:type="continuationSeparator" w:id="0">
    <w:p w14:paraId="1185F247" w14:textId="77777777" w:rsidR="00790C3E" w:rsidRDefault="00790C3E" w:rsidP="0086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10C"/>
    <w:multiLevelType w:val="hybridMultilevel"/>
    <w:tmpl w:val="18E0C06E"/>
    <w:lvl w:ilvl="0" w:tplc="FABA6FAA">
      <w:start w:val="1"/>
      <w:numFmt w:val="taiwaneseCountingThousand"/>
      <w:lvlText w:val="%1、"/>
      <w:lvlJc w:val="left"/>
      <w:pPr>
        <w:ind w:left="1190" w:hanging="480"/>
      </w:pPr>
    </w:lvl>
    <w:lvl w:ilvl="1" w:tplc="C0923A9E">
      <w:start w:val="1"/>
      <w:numFmt w:val="taiwaneseCountingThousand"/>
      <w:lvlText w:val="第%2條"/>
      <w:lvlJc w:val="left"/>
      <w:pPr>
        <w:ind w:left="1910" w:hanging="720"/>
      </w:pPr>
      <w:rPr>
        <w:rFonts w:hAnsi="標楷體"/>
      </w:r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71C4F82"/>
    <w:multiLevelType w:val="hybridMultilevel"/>
    <w:tmpl w:val="208280A4"/>
    <w:lvl w:ilvl="0" w:tplc="2E66493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6705F42"/>
    <w:multiLevelType w:val="hybridMultilevel"/>
    <w:tmpl w:val="6A2E0358"/>
    <w:lvl w:ilvl="0" w:tplc="1A242C4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C8D68D6"/>
    <w:multiLevelType w:val="hybridMultilevel"/>
    <w:tmpl w:val="48F4370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35008E"/>
    <w:multiLevelType w:val="hybridMultilevel"/>
    <w:tmpl w:val="A7A61B4C"/>
    <w:lvl w:ilvl="0" w:tplc="357E86A4">
      <w:start w:val="1"/>
      <w:numFmt w:val="taiwaneseCountingThousand"/>
      <w:lvlText w:val="第%1條 "/>
      <w:lvlJc w:val="center"/>
      <w:pPr>
        <w:tabs>
          <w:tab w:val="num" w:pos="720"/>
        </w:tabs>
        <w:ind w:left="720" w:hanging="432"/>
      </w:pPr>
      <w:rPr>
        <w:rFonts w:hint="eastAsia"/>
        <w:color w:val="auto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46C7B88"/>
    <w:multiLevelType w:val="hybridMultilevel"/>
    <w:tmpl w:val="0E9CB418"/>
    <w:lvl w:ilvl="0" w:tplc="05C4A712">
      <w:start w:val="1"/>
      <w:numFmt w:val="taiwaneseCountingThousand"/>
      <w:lvlText w:val="%1、"/>
      <w:lvlJc w:val="left"/>
      <w:pPr>
        <w:ind w:left="7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68C2331A"/>
    <w:multiLevelType w:val="hybridMultilevel"/>
    <w:tmpl w:val="3E1C2C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932849"/>
    <w:multiLevelType w:val="hybridMultilevel"/>
    <w:tmpl w:val="6A2E0358"/>
    <w:lvl w:ilvl="0" w:tplc="1A242C42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UseMarginsForDrawingGridOrigin/>
  <w:drawingGridHorizontalOrigin w:val="1151"/>
  <w:drawingGridVerticalOrigin w:val="144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B3"/>
    <w:rsid w:val="00060FF9"/>
    <w:rsid w:val="0008044A"/>
    <w:rsid w:val="0010102A"/>
    <w:rsid w:val="001303A2"/>
    <w:rsid w:val="00136DF8"/>
    <w:rsid w:val="00194D7D"/>
    <w:rsid w:val="001A7743"/>
    <w:rsid w:val="001B4F32"/>
    <w:rsid w:val="001E6FD6"/>
    <w:rsid w:val="00237239"/>
    <w:rsid w:val="00266047"/>
    <w:rsid w:val="00276540"/>
    <w:rsid w:val="002A56D8"/>
    <w:rsid w:val="002A5F21"/>
    <w:rsid w:val="002E5FAD"/>
    <w:rsid w:val="00305F71"/>
    <w:rsid w:val="00334DCC"/>
    <w:rsid w:val="0039321B"/>
    <w:rsid w:val="003A4A5B"/>
    <w:rsid w:val="003B0DD5"/>
    <w:rsid w:val="003E2BA3"/>
    <w:rsid w:val="004116E7"/>
    <w:rsid w:val="004205DC"/>
    <w:rsid w:val="00444F60"/>
    <w:rsid w:val="00446699"/>
    <w:rsid w:val="00456D74"/>
    <w:rsid w:val="004A3608"/>
    <w:rsid w:val="004A7788"/>
    <w:rsid w:val="00587CC8"/>
    <w:rsid w:val="005A0176"/>
    <w:rsid w:val="00637391"/>
    <w:rsid w:val="006859C2"/>
    <w:rsid w:val="006E4D60"/>
    <w:rsid w:val="00765369"/>
    <w:rsid w:val="00790C3E"/>
    <w:rsid w:val="008157F1"/>
    <w:rsid w:val="00820F71"/>
    <w:rsid w:val="00821CD7"/>
    <w:rsid w:val="0083703C"/>
    <w:rsid w:val="00854FF5"/>
    <w:rsid w:val="00865862"/>
    <w:rsid w:val="008A410A"/>
    <w:rsid w:val="008A7B54"/>
    <w:rsid w:val="00914EB0"/>
    <w:rsid w:val="009E6AB3"/>
    <w:rsid w:val="009F1C72"/>
    <w:rsid w:val="00A01350"/>
    <w:rsid w:val="00A052A6"/>
    <w:rsid w:val="00A41835"/>
    <w:rsid w:val="00A935A1"/>
    <w:rsid w:val="00AA50FE"/>
    <w:rsid w:val="00AD1511"/>
    <w:rsid w:val="00AE39A5"/>
    <w:rsid w:val="00BA73F4"/>
    <w:rsid w:val="00BB26B9"/>
    <w:rsid w:val="00BC6F13"/>
    <w:rsid w:val="00BD6DF0"/>
    <w:rsid w:val="00C337A8"/>
    <w:rsid w:val="00C4785A"/>
    <w:rsid w:val="00C92004"/>
    <w:rsid w:val="00CF2227"/>
    <w:rsid w:val="00D0268B"/>
    <w:rsid w:val="00D50A35"/>
    <w:rsid w:val="00D6324D"/>
    <w:rsid w:val="00DE32CE"/>
    <w:rsid w:val="00DF70E5"/>
    <w:rsid w:val="00E4413F"/>
    <w:rsid w:val="00E839EE"/>
    <w:rsid w:val="00E85E25"/>
    <w:rsid w:val="00E87A27"/>
    <w:rsid w:val="00EA1921"/>
    <w:rsid w:val="00EF3BF9"/>
    <w:rsid w:val="00F1730E"/>
    <w:rsid w:val="00F44EB2"/>
    <w:rsid w:val="00F4694A"/>
    <w:rsid w:val="00F51D26"/>
    <w:rsid w:val="00F74C5B"/>
    <w:rsid w:val="00F75598"/>
    <w:rsid w:val="00F8111A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EDE4C"/>
  <w15:docId w15:val="{FE736155-D0D2-420D-9914-248A686C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textAlignment w:val="baseline"/>
    </w:pPr>
    <w:rPr>
      <w:rFonts w:ascii="細明體" w:eastAsia="細明體"/>
      <w:color w:val="000000"/>
      <w:kern w:val="0"/>
      <w:szCs w:val="20"/>
    </w:rPr>
  </w:style>
  <w:style w:type="paragraph" w:styleId="a4">
    <w:name w:val="Plain Text"/>
    <w:basedOn w:val="a"/>
    <w:rsid w:val="009E6AB3"/>
    <w:rPr>
      <w:rFonts w:ascii="細明體" w:eastAsia="細明體" w:hAnsi="Courier New"/>
      <w:szCs w:val="20"/>
    </w:rPr>
  </w:style>
  <w:style w:type="paragraph" w:styleId="a5">
    <w:name w:val="header"/>
    <w:basedOn w:val="a"/>
    <w:link w:val="a6"/>
    <w:rsid w:val="00865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65862"/>
    <w:rPr>
      <w:kern w:val="2"/>
    </w:rPr>
  </w:style>
  <w:style w:type="paragraph" w:styleId="a7">
    <w:name w:val="footer"/>
    <w:basedOn w:val="a"/>
    <w:link w:val="a8"/>
    <w:rsid w:val="00865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65862"/>
    <w:rPr>
      <w:kern w:val="2"/>
    </w:rPr>
  </w:style>
  <w:style w:type="paragraph" w:styleId="Web">
    <w:name w:val="Normal (Web)"/>
    <w:aliases w:val="字元"/>
    <w:basedOn w:val="a"/>
    <w:uiPriority w:val="99"/>
    <w:unhideWhenUsed/>
    <w:qFormat/>
    <w:rsid w:val="00865862"/>
    <w:pPr>
      <w:widowControl/>
      <w:adjustRightInd w:val="0"/>
      <w:spacing w:before="100" w:after="100" w:line="360" w:lineRule="atLeast"/>
      <w:jc w:val="both"/>
    </w:pPr>
    <w:rPr>
      <w:rFonts w:ascii="新細明體" w:cs="新細明體"/>
      <w:kern w:val="0"/>
    </w:rPr>
  </w:style>
  <w:style w:type="character" w:styleId="a9">
    <w:name w:val="Placeholder Text"/>
    <w:basedOn w:val="a0"/>
    <w:uiPriority w:val="99"/>
    <w:semiHidden/>
    <w:rsid w:val="00765369"/>
    <w:rPr>
      <w:color w:val="808080"/>
    </w:rPr>
  </w:style>
  <w:style w:type="paragraph" w:styleId="aa">
    <w:name w:val="Balloon Text"/>
    <w:basedOn w:val="a"/>
    <w:link w:val="ab"/>
    <w:rsid w:val="00765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653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D1511"/>
    <w:pPr>
      <w:ind w:leftChars="200" w:left="480"/>
    </w:pPr>
  </w:style>
  <w:style w:type="table" w:styleId="ad">
    <w:name w:val="Table Grid"/>
    <w:basedOn w:val="a1"/>
    <w:rsid w:val="00E8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D8B9-A2F4-467F-9445-F83A7E4F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553</Characters>
  <Application>Microsoft Office Word</Application>
  <DocSecurity>0</DocSecurity>
  <Lines>4</Lines>
  <Paragraphs>1</Paragraphs>
  <ScaleCrop>false</ScaleCrop>
  <Company>靜宜大學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應化系九十學年度綜合化學實驗申請單</dc:title>
  <dc:creator>靜宜大學</dc:creator>
  <cp:lastModifiedBy>USER</cp:lastModifiedBy>
  <cp:revision>4</cp:revision>
  <dcterms:created xsi:type="dcterms:W3CDTF">2024-12-13T02:10:00Z</dcterms:created>
  <dcterms:modified xsi:type="dcterms:W3CDTF">2024-12-13T02:31:00Z</dcterms:modified>
</cp:coreProperties>
</file>